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Мэра Москвы от 12.12.2008 N 101-УМ</w:t>
              <w:br/>
              <w:t xml:space="preserve">(ред. от 12.09.2022)</w:t>
              <w:br/>
              <w:t xml:space="preserve">"О создании Совета при Мэре Москвы по противодействию коррупции"</w:t>
              <w:br/>
              <w:t xml:space="preserve">(вместе с "Положением о Совете при Мэре Москвы по противодействию коррупции")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МОСКВА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МЭР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  <w:t xml:space="preserve">от 12 декабря 2008 г. N 101-УМ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СОЗДАНИИ СОВЕТА ПРИ МЭРЕ МОСКВЫ</w:t>
      </w:r>
    </w:p>
    <w:p>
      <w:pPr>
        <w:pStyle w:val="2"/>
        <w:jc w:val="center"/>
      </w:pPr>
      <w:r>
        <w:rPr>
          <w:sz w:val="20"/>
        </w:rPr>
        <w:t xml:space="preserve">ПО ПРОТИВОДЕЙСТВИЮ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Мэра Москвы от 20.07.2010 </w:t>
            </w:r>
            <w:hyperlink w:history="0" r:id="rId7" w:tooltip="Указ Мэра Москвы от 20.07.2010 N 50-УМ &quot;Об изменениях в составе Совета при Мэре Москвы по противодействию коррупции и внесении изменений в указ Мэра Москвы от 12 декабря 2008 г. N 101-УМ&quot; {КонсультантПлюс}">
              <w:r>
                <w:rPr>
                  <w:sz w:val="20"/>
                  <w:color w:val="0000ff"/>
                </w:rPr>
                <w:t xml:space="preserve">N 50-УМ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02.08.2010 </w:t>
            </w:r>
            <w:hyperlink w:history="0" r:id="rId8" w:tooltip="Указ Мэра Москвы от 02.08.2010 N 55-УМ &quot;О внесении изменений в указ Мэра Москвы от 12 декабря 2008 г. N 101-УМ&quot; {КонсультантПлюс}">
              <w:r>
                <w:rPr>
                  <w:sz w:val="20"/>
                  <w:color w:val="0000ff"/>
                </w:rPr>
                <w:t xml:space="preserve">N 55-УМ</w:t>
              </w:r>
            </w:hyperlink>
            <w:r>
              <w:rPr>
                <w:sz w:val="20"/>
                <w:color w:val="392c69"/>
              </w:rPr>
              <w:t xml:space="preserve">, от 16.05.2011 </w:t>
            </w:r>
            <w:hyperlink w:history="0" r:id="rId9" w:tooltip="Указ Мэра Москвы от 16.05.2011 N 37-УМ &quot;О внесении изменений в указ Мэра Москвы от 12 декабря 2008 г. N 101-УМ&quot; {КонсультантПлюс}">
              <w:r>
                <w:rPr>
                  <w:sz w:val="20"/>
                  <w:color w:val="0000ff"/>
                </w:rPr>
                <w:t xml:space="preserve">N 37-УМ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22.07.2011 </w:t>
            </w:r>
            <w:hyperlink w:history="0" r:id="rId10" w:tooltip="Указ Мэра Москвы от 22.07.2011 N 55-УМ &quot;О внесении изменений в указы Мэра Москвы от 27 сентября 2010 г. N 68-УМ и от 12 декабря 2008 г. N 101-УМ&quot; {КонсультантПлюс}">
              <w:r>
                <w:rPr>
                  <w:sz w:val="20"/>
                  <w:color w:val="0000ff"/>
                </w:rPr>
                <w:t xml:space="preserve">N 55-УМ</w:t>
              </w:r>
            </w:hyperlink>
            <w:r>
              <w:rPr>
                <w:sz w:val="20"/>
                <w:color w:val="392c69"/>
              </w:rPr>
              <w:t xml:space="preserve">, от 14.03.2012 </w:t>
            </w:r>
            <w:hyperlink w:history="0" r:id="rId11" w:tooltip="Указ Мэра Москвы от 14.03.2012 N 11-УМ &quot;О внесении изменений в указы Мэра Москвы от 12 декабря 2008 г. N 101-УМ и от 15 февраля 2010 г. N 11-УМ&quot; (вместе с &quot;Положением о Совете при Мэре Москвы по противодействию коррупции&quot;) {КонсультантПлюс}">
              <w:r>
                <w:rPr>
                  <w:sz w:val="20"/>
                  <w:color w:val="0000ff"/>
                </w:rPr>
                <w:t xml:space="preserve">N 11-УМ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28.04.2012 </w:t>
            </w:r>
            <w:hyperlink w:history="0" r:id="rId12" w:tooltip="Указ Мэра Москвы от 28.04.2012 N 23-УМ (ред. от 22.06.2020) &quot;О некоторых вопросах организации деятельности президиума Совета при Мэре Москвы по противодействию коррупции&quot; (вместе с &quot;Положением о порядке рассмотрения 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&quot; {КонсультантПлюс}">
              <w:r>
                <w:rPr>
                  <w:sz w:val="20"/>
                  <w:color w:val="0000ff"/>
                </w:rPr>
                <w:t xml:space="preserve">N 23-УМ</w:t>
              </w:r>
            </w:hyperlink>
            <w:r>
              <w:rPr>
                <w:sz w:val="20"/>
                <w:color w:val="392c69"/>
              </w:rPr>
              <w:t xml:space="preserve">, от 04.03.2013 </w:t>
            </w:r>
            <w:hyperlink w:history="0" r:id="rId13" w:tooltip="Указ Мэра Москвы от 04.03.2013 N 14-УМ &quot;О внесении изменений в указ Мэра Москвы от 12 декабря 2008 г. N 101-УМ&quot; {КонсультантПлюс}">
              <w:r>
                <w:rPr>
                  <w:sz w:val="20"/>
                  <w:color w:val="0000ff"/>
                </w:rPr>
                <w:t xml:space="preserve">N 14-УМ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25.11.2013 </w:t>
            </w:r>
            <w:hyperlink w:history="0" r:id="rId14" w:tooltip="Указ Мэра Москвы от 25.11.2013 N 129-УМ &quot;О внесении изменений в указы Мэра Москвы от 12 декабря 2008 г. N 101-УМ и от 28 апреля 2012 г. N 23-УМ&quot; {КонсультантПлюс}">
              <w:r>
                <w:rPr>
                  <w:sz w:val="20"/>
                  <w:color w:val="0000ff"/>
                </w:rPr>
                <w:t xml:space="preserve">N 129-УМ</w:t>
              </w:r>
            </w:hyperlink>
            <w:r>
              <w:rPr>
                <w:sz w:val="20"/>
                <w:color w:val="392c69"/>
              </w:rPr>
              <w:t xml:space="preserve">, от 15.04.2014 </w:t>
            </w:r>
            <w:hyperlink w:history="0" r:id="rId15" w:tooltip="Указ Мэра Москвы от 15.04.2014 N 18-УМ &quot;О внесении изменений в указ Мэра Москвы от 12 декабря 2008 г. N 101-УМ&quot; {КонсультантПлюс}">
              <w:r>
                <w:rPr>
                  <w:sz w:val="20"/>
                  <w:color w:val="0000ff"/>
                </w:rPr>
                <w:t xml:space="preserve">N 18-УМ</w:t>
              </w:r>
            </w:hyperlink>
            <w:r>
              <w:rPr>
                <w:sz w:val="20"/>
                <w:color w:val="392c69"/>
              </w:rPr>
              <w:t xml:space="preserve">, от 02.02.2016 </w:t>
            </w:r>
            <w:hyperlink w:history="0" r:id="rId16" w:tooltip="Указ Мэра Москвы от 02.02.2016 N 4-УМ &quot;О внесении изменений в указы Мэра Москвы от 12 декабря 2008 г. N 101-УМ и от 7 сентября 2009 г. N 65-УМ&quot; {КонсультантПлюс}">
              <w:r>
                <w:rPr>
                  <w:sz w:val="20"/>
                  <w:color w:val="0000ff"/>
                </w:rPr>
                <w:t xml:space="preserve">N 4-УМ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28.04.2016 </w:t>
            </w:r>
            <w:hyperlink w:history="0" r:id="rId17" w:tooltip="Указ Мэра Москвы от 28.04.2016 N 22-УМ (ред. от 27.03.2017) &quot;Об утверждении Положения о порядке сообщения лицами, замещающими отдельные государственные должности города Москвы, должности государственной гражданской службы города Москвы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и о внесении изменений в правовые акты города Москвы&quot; {КонсультантПлюс}">
              <w:r>
                <w:rPr>
                  <w:sz w:val="20"/>
                  <w:color w:val="0000ff"/>
                </w:rPr>
                <w:t xml:space="preserve">N 22-УМ</w:t>
              </w:r>
            </w:hyperlink>
            <w:r>
              <w:rPr>
                <w:sz w:val="20"/>
                <w:color w:val="392c69"/>
              </w:rPr>
              <w:t xml:space="preserve">, от 27.09.2016 </w:t>
            </w:r>
            <w:hyperlink w:history="0" r:id="rId18" w:tooltip="Указ Мэра Москвы от 27.09.2016 N 58-УМ &quot;О внесении изменений в правовые акты города Москвы и признании утратившими силу правовых актов города Москвы&quot; (вместе с &quot;Порядком представления лицами, замещающими отдельные государственные должности города Москвы, и иными лицами сведений о расходах&quot;, &quot;Порядком принятия решения об осуществлении контроля за расходами лиц, замещающих отдельные государственные должности города Москвы, и иных лиц&quot;) {КонсультантПлюс}">
              <w:r>
                <w:rPr>
                  <w:sz w:val="20"/>
                  <w:color w:val="0000ff"/>
                </w:rPr>
                <w:t xml:space="preserve">N 58-УМ</w:t>
              </w:r>
            </w:hyperlink>
            <w:r>
              <w:rPr>
                <w:sz w:val="20"/>
                <w:color w:val="392c69"/>
              </w:rPr>
              <w:t xml:space="preserve">, от 27.03.2017 </w:t>
            </w:r>
            <w:hyperlink w:history="0" r:id="rId19" w:tooltip="Указ Мэра Москвы от 27.03.2017 N 22-УМ &quot;О внесении изменений в правовые акты города Москвы&quot; {КонсультантПлюс}">
              <w:r>
                <w:rPr>
                  <w:sz w:val="20"/>
                  <w:color w:val="0000ff"/>
                </w:rPr>
                <w:t xml:space="preserve">N 22-УМ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02.03.2018 </w:t>
            </w:r>
            <w:hyperlink w:history="0" r:id="rId20" w:tooltip="Указ Мэра Москвы от 02.03.2018 N 10-УМ (ред. от 25.04.2023) &quot;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 {КонсультантПлюс}">
              <w:r>
                <w:rPr>
                  <w:sz w:val="20"/>
                  <w:color w:val="0000ff"/>
                </w:rPr>
                <w:t xml:space="preserve">N 10-УМ</w:t>
              </w:r>
            </w:hyperlink>
            <w:r>
              <w:rPr>
                <w:sz w:val="20"/>
                <w:color w:val="392c69"/>
              </w:rPr>
              <w:t xml:space="preserve">, от 29.11.2018 </w:t>
            </w:r>
            <w:hyperlink w:history="0" r:id="rId21" w:tooltip="Указ Мэра Москвы от 29.11.2018 N 88-УМ &quot;О внесении изменений в правовые акты города Москвы&quot; {КонсультантПлюс}">
              <w:r>
                <w:rPr>
                  <w:sz w:val="20"/>
                  <w:color w:val="0000ff"/>
                </w:rPr>
                <w:t xml:space="preserve">N 88-УМ</w:t>
              </w:r>
            </w:hyperlink>
            <w:r>
              <w:rPr>
                <w:sz w:val="20"/>
                <w:color w:val="392c69"/>
              </w:rPr>
              <w:t xml:space="preserve">, от 22.06.2020 </w:t>
            </w:r>
            <w:hyperlink w:history="0" r:id="rId22" w:tooltip="Указ Мэра Москвы от 22.06.2020 N 73-УМ &quot;Об утверждении Типового положения о порядке получения государственными гражданскими служащими города Москвы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 {КонсультантПлюс}">
              <w:r>
                <w:rPr>
                  <w:sz w:val="20"/>
                  <w:color w:val="0000ff"/>
                </w:rPr>
                <w:t xml:space="preserve">N 73-УМ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21.05.2021 </w:t>
            </w:r>
            <w:hyperlink w:history="0" r:id="rId23" w:tooltip="Указ Мэра Москвы от 21.05.2021 N 24-УМ &quot;О внесении изменений в указ Мэра Москвы от 12 декабря 2008 г. N 101-УМ&quot; {КонсультантПлюс}">
              <w:r>
                <w:rPr>
                  <w:sz w:val="20"/>
                  <w:color w:val="0000ff"/>
                </w:rPr>
                <w:t xml:space="preserve">N 24-УМ</w:t>
              </w:r>
            </w:hyperlink>
            <w:r>
              <w:rPr>
                <w:sz w:val="20"/>
                <w:color w:val="392c69"/>
              </w:rPr>
              <w:t xml:space="preserve">, от 12.09.2022 </w:t>
            </w:r>
            <w:hyperlink w:history="0" r:id="rId24" w:tooltip="Указ Мэра Москвы от 12.09.2022 N 49-УМ &quot;О внесении изменения в указ Мэра Москвы от 12 декабря 2008 г. N 101-УМ&quot; {КонсультантПлюс}">
              <w:r>
                <w:rPr>
                  <w:sz w:val="20"/>
                  <w:color w:val="0000ff"/>
                </w:rPr>
                <w:t xml:space="preserve">N 49-УМ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создания системы противодействия коррупции в органах исполнительной власти города Москвы и устранения причин, ее порождающих: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Создать Совет при Мэре Москвы по противодействию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Председателем Совета при Мэре Москвы по противодействию коррупции является Мэр Москвы.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46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Совета при Мэре Москвы по противодействию коррупции (приложение 1).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Указ Мэра Москвы от 02.02.2016 N 4-УМ &quot;О внесении изменений в указы Мэра Москвы от 12 декабря 2008 г. N 101-УМ и от 7 сентября 2009 г. N 65-УМ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Мэра Москвы от 02.02.2016 N 4-УМ)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</w:t>
      </w:r>
      <w:hyperlink w:history="0" w:anchor="P8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Совете при Мэре Москвы по противодействию коррупции (приложение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решения текущих вопросов деятельности Совета при Мэре Москвы по противодействию коррупции образовать президиум Совета при Мэре Москвы по противодействию коррупции.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26" w:tooltip="Указ Мэра Москвы от 02.08.2010 N 55-УМ &quot;О внесении изменений в указ Мэра Москвы от 12 декабря 2008 г. N 101-УМ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Мэра Москвы от 02.08.2010 N 55-УМ)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Утвердить </w:t>
      </w:r>
      <w:hyperlink w:history="0" w:anchor="P162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президиума Совета при Мэре Москвы по противодействию коррупции (приложение 3).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27" w:tooltip="Указ Мэра Москвы от 02.08.2010 N 55-УМ &quot;О внесении изменений в указ Мэра Москвы от 12 декабря 2008 г. N 101-УМ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Мэра Москвы от 02.08.2010 N 55-УМ; в ред. </w:t>
      </w:r>
      <w:hyperlink w:history="0" r:id="rId28" w:tooltip="Указ Мэра Москвы от 02.02.2016 N 4-УМ &quot;О внесении изменений в указы Мэра Москвы от 12 декабря 2008 г. N 101-УМ и от 7 сентября 2009 г. N 65-УМ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Мэра Москвы от 02.02.2016 N 4-УМ)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Утратил силу. - </w:t>
      </w:r>
      <w:hyperlink w:history="0" r:id="rId29" w:tooltip="Указ Мэра Москвы от 14.03.2012 N 11-УМ &quot;О внесении изменений в указы Мэра Москвы от 12 декабря 2008 г. N 101-УМ и от 15 февраля 2010 г. N 11-УМ&quot; (вместе с &quot;Положением о Совете при Мэре Москвы по противодействию коррупции&quot;)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Мэра Москвы от 14.03.2012 N 11-УМ.</w:t>
      </w:r>
    </w:p>
    <w:p>
      <w:pPr>
        <w:pStyle w:val="0"/>
        <w:spacing w:before="200" w:line-rule="auto"/>
        <w:ind w:firstLine="540"/>
        <w:jc w:val="both"/>
      </w:pPr>
      <w:hyperlink w:history="0" r:id="rId30" w:tooltip="Указ Мэра Москвы от 02.08.2010 N 55-УМ &quot;О внесении изменений в указ Мэра Москвы от 12 декабря 2008 г. N 101-УМ&quot;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. Возложить организационно-техническое обеспечение деятельности Совета при Мэре Москвы по противодействию коррупции и президиума Совета при Мэре Москвы по противодействию коррупции на Департамент региональной безопасности и противодействия коррупции города Москвы.</w:t>
      </w:r>
    </w:p>
    <w:p>
      <w:pPr>
        <w:pStyle w:val="0"/>
        <w:jc w:val="both"/>
      </w:pPr>
      <w:r>
        <w:rPr>
          <w:sz w:val="20"/>
        </w:rPr>
        <w:t xml:space="preserve">(в ред. указов Мэра Москвы от 02.08.2010 </w:t>
      </w:r>
      <w:hyperlink w:history="0" r:id="rId31" w:tooltip="Указ Мэра Москвы от 02.08.2010 N 55-УМ &quot;О внесении изменений в указ Мэра Москвы от 12 декабря 2008 г. N 101-УМ&quot; {КонсультантПлюс}">
        <w:r>
          <w:rPr>
            <w:sz w:val="20"/>
            <w:color w:val="0000ff"/>
          </w:rPr>
          <w:t xml:space="preserve">N 55-УМ</w:t>
        </w:r>
      </w:hyperlink>
      <w:r>
        <w:rPr>
          <w:sz w:val="20"/>
        </w:rPr>
        <w:t xml:space="preserve">, от 16.05.2011 </w:t>
      </w:r>
      <w:hyperlink w:history="0" r:id="rId32" w:tooltip="Указ Мэра Москвы от 16.05.2011 N 37-УМ &quot;О внесении изменений в указ Мэра Москвы от 12 декабря 2008 г. N 101-УМ&quot; {КонсультантПлюс}">
        <w:r>
          <w:rPr>
            <w:sz w:val="20"/>
            <w:color w:val="0000ff"/>
          </w:rPr>
          <w:t xml:space="preserve">N 37-УМ</w:t>
        </w:r>
      </w:hyperlink>
      <w:r>
        <w:rPr>
          <w:sz w:val="20"/>
        </w:rPr>
        <w:t xml:space="preserve">, от 15.04.2014 </w:t>
      </w:r>
      <w:hyperlink w:history="0" r:id="rId33" w:tooltip="Указ Мэра Москвы от 15.04.2014 N 18-УМ &quot;О внесении изменений в указ Мэра Москвы от 12 декабря 2008 г. N 101-УМ&quot; {КонсультантПлюс}">
        <w:r>
          <w:rPr>
            <w:sz w:val="20"/>
            <w:color w:val="0000ff"/>
          </w:rPr>
          <w:t xml:space="preserve">N 18-УМ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hyperlink w:history="0" r:id="rId34" w:tooltip="Указ Мэра Москвы от 02.08.2010 N 55-УМ &quot;О внесении изменений в указ Мэра Москвы от 12 декабря 2008 г. N 101-УМ&quot;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. Контроль за выполнением настоящего указа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Москвы</w:t>
      </w:r>
    </w:p>
    <w:p>
      <w:pPr>
        <w:pStyle w:val="0"/>
        <w:jc w:val="right"/>
      </w:pPr>
      <w:r>
        <w:rPr>
          <w:sz w:val="20"/>
        </w:rPr>
        <w:t xml:space="preserve">Ю.М. Лужков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указу Мэра Москвы</w:t>
      </w:r>
    </w:p>
    <w:p>
      <w:pPr>
        <w:pStyle w:val="0"/>
        <w:jc w:val="right"/>
      </w:pPr>
      <w:r>
        <w:rPr>
          <w:sz w:val="20"/>
        </w:rPr>
        <w:t xml:space="preserve">от 12 декабря 2008 г. N 101-УМ</w:t>
      </w:r>
    </w:p>
    <w:p>
      <w:pPr>
        <w:pStyle w:val="0"/>
        <w:jc w:val="both"/>
      </w:pPr>
      <w:r>
        <w:rPr>
          <w:sz w:val="20"/>
        </w:rPr>
      </w:r>
    </w:p>
    <w:bookmarkStart w:id="46" w:name="P46"/>
    <w:bookmarkEnd w:id="46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СОВЕТА ПРИ МЭРЕ МОСКВЫ ПО ПРОТИВОДЕЙСТВИЮ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Мэра Москвы от 02.02.2016 </w:t>
            </w:r>
            <w:hyperlink w:history="0" r:id="rId35" w:tooltip="Указ Мэра Москвы от 02.02.2016 N 4-УМ &quot;О внесении изменений в указы Мэра Москвы от 12 декабря 2008 г. N 101-УМ и от 7 сентября 2009 г. N 65-УМ&quot; {КонсультантПлюс}">
              <w:r>
                <w:rPr>
                  <w:sz w:val="20"/>
                  <w:color w:val="0000ff"/>
                </w:rPr>
                <w:t xml:space="preserve">N 4-УМ</w:t>
              </w:r>
            </w:hyperlink>
            <w:r>
              <w:rPr>
                <w:sz w:val="20"/>
                <w:color w:val="392c69"/>
              </w:rPr>
              <w:t xml:space="preserve">, от 27.03.2017 </w:t>
            </w:r>
            <w:hyperlink w:history="0" r:id="rId36" w:tooltip="Указ Мэра Москвы от 27.03.2017 N 22-УМ &quot;О внесении изменений в правовые акты города Москвы&quot; {КонсультантПлюс}">
              <w:r>
                <w:rPr>
                  <w:sz w:val="20"/>
                  <w:color w:val="0000ff"/>
                </w:rPr>
                <w:t xml:space="preserve">N 22-УМ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29.11.2018 </w:t>
            </w:r>
            <w:hyperlink w:history="0" r:id="rId37" w:tooltip="Указ Мэра Москвы от 29.11.2018 N 88-УМ &quot;О внесении изменений в правовые акты города Москвы&quot; {КонсультантПлюс}">
              <w:r>
                <w:rPr>
                  <w:sz w:val="20"/>
                  <w:color w:val="0000ff"/>
                </w:rPr>
                <w:t xml:space="preserve">N 88-УМ</w:t>
              </w:r>
            </w:hyperlink>
            <w:r>
              <w:rPr>
                <w:sz w:val="20"/>
                <w:color w:val="392c69"/>
              </w:rPr>
              <w:t xml:space="preserve">, от 21.05.2021 </w:t>
            </w:r>
            <w:hyperlink w:history="0" r:id="rId38" w:tooltip="Указ Мэра Москвы от 21.05.2021 N 24-УМ &quot;О внесении изменений в указ Мэра Москвы от 12 декабря 2008 г. N 101-УМ&quot; {КонсультантПлюс}">
              <w:r>
                <w:rPr>
                  <w:sz w:val="20"/>
                  <w:color w:val="0000ff"/>
                </w:rPr>
                <w:t xml:space="preserve">N 24-УМ</w:t>
              </w:r>
            </w:hyperlink>
            <w:r>
              <w:rPr>
                <w:sz w:val="20"/>
                <w:color w:val="392c69"/>
              </w:rPr>
              <w:t xml:space="preserve">, от 12.09.2022 </w:t>
            </w:r>
            <w:hyperlink w:history="0" r:id="rId39" w:tooltip="Указ Мэра Москвы от 12.09.2022 N 49-УМ &quot;О внесении изменения в указ Мэра Москвы от 12 декабря 2008 г. N 101-УМ&quot; {КонсультантПлюс}">
              <w:r>
                <w:rPr>
                  <w:sz w:val="20"/>
                  <w:color w:val="0000ff"/>
                </w:rPr>
                <w:t xml:space="preserve">N 49-УМ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Председатель Совета - Мэр Москвы.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Заместители председателя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заместитель Мэра Москвы в Правительстве Москвы - руководитель Аппарата Мэра и Правительства Москвы;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заместитель Мэра Москвы в Правительстве Москвы по вопросам региональной безопасности и информационной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секретарь Совета - руководитель Департамента региональной безопасности и противодействия коррупции города Москвы.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Члены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министр Правительства Москвы, первый заместитель руководителя Аппарата Мэра и Правительства Москвы, руководитель Департамента торговли и услуг города Москвы;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министр Правительства Москвы, начальник Главного контрольного управления города Москвы;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первый заместитель руководителя Аппарата Мэра и Правительства Москвы;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начальник Правового управления Правительства Москвы;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начальник Управления государственной службы и кадров Правительства Москвы;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заместитель руководителя Департамента региональной безопасности и противодействия коррупции города Москвы;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председатель Контрольно-счетной палаты Москвы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начальник Управления Федеральной службы безопасности Российской Федерации по городу Москве и Московской области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начальник Главного управления Министерства внутренних дел Российской Федерации по городу Москве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руководитель военного следственного управления Следственного комитета Российской Федерации по городу Москве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руководитель Межрегионального управления Федеральной службы по финансовому мониторингу по Центральному федеральному округу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руководитель Управления Федеральной антимонопольной службы по г. Москве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председатель Общественной палаты города Москвы (по согласованию).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указу Мэра Москвы</w:t>
      </w:r>
    </w:p>
    <w:p>
      <w:pPr>
        <w:pStyle w:val="0"/>
        <w:jc w:val="right"/>
      </w:pPr>
      <w:r>
        <w:rPr>
          <w:sz w:val="20"/>
        </w:rPr>
        <w:t xml:space="preserve">от 12 декабря 2008 г. N 101-УМ</w:t>
      </w:r>
    </w:p>
    <w:p>
      <w:pPr>
        <w:pStyle w:val="0"/>
        <w:jc w:val="both"/>
      </w:pPr>
      <w:r>
        <w:rPr>
          <w:sz w:val="20"/>
        </w:rPr>
      </w:r>
    </w:p>
    <w:bookmarkStart w:id="80" w:name="P80"/>
    <w:bookmarkEnd w:id="8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СОВЕТЕ ПРИ МЭРЕ МОСКВЫ ПО ПРОТИВОДЕЙСТВИЮ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Мэра Москвы от 14.03.2012 </w:t>
            </w:r>
            <w:hyperlink w:history="0" r:id="rId40" w:tooltip="Указ Мэра Москвы от 14.03.2012 N 11-УМ &quot;О внесении изменений в указы Мэра Москвы от 12 декабря 2008 г. N 101-УМ и от 15 февраля 2010 г. N 11-УМ&quot; (вместе с &quot;Положением о Совете при Мэре Москвы по противодействию коррупции&quot;) {КонсультантПлюс}">
              <w:r>
                <w:rPr>
                  <w:sz w:val="20"/>
                  <w:color w:val="0000ff"/>
                </w:rPr>
                <w:t xml:space="preserve">N 11-УМ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25.11.2013 </w:t>
            </w:r>
            <w:hyperlink w:history="0" r:id="rId41" w:tooltip="Указ Мэра Москвы от 25.11.2013 N 129-УМ &quot;О внесении изменений в указы Мэра Москвы от 12 декабря 2008 г. N 101-УМ и от 28 апреля 2012 г. N 23-УМ&quot; {КонсультантПлюс}">
              <w:r>
                <w:rPr>
                  <w:sz w:val="20"/>
                  <w:color w:val="0000ff"/>
                </w:rPr>
                <w:t xml:space="preserve">N 129-УМ</w:t>
              </w:r>
            </w:hyperlink>
            <w:r>
              <w:rPr>
                <w:sz w:val="20"/>
                <w:color w:val="392c69"/>
              </w:rPr>
              <w:t xml:space="preserve">, от 15.04.2014 </w:t>
            </w:r>
            <w:hyperlink w:history="0" r:id="rId42" w:tooltip="Указ Мэра Москвы от 15.04.2014 N 18-УМ &quot;О внесении изменений в указ Мэра Москвы от 12 декабря 2008 г. N 101-УМ&quot; {КонсультантПлюс}">
              <w:r>
                <w:rPr>
                  <w:sz w:val="20"/>
                  <w:color w:val="0000ff"/>
                </w:rPr>
                <w:t xml:space="preserve">N 18-УМ</w:t>
              </w:r>
            </w:hyperlink>
            <w:r>
              <w:rPr>
                <w:sz w:val="20"/>
                <w:color w:val="392c69"/>
              </w:rPr>
              <w:t xml:space="preserve">, от 02.02.2016 </w:t>
            </w:r>
            <w:hyperlink w:history="0" r:id="rId43" w:tooltip="Указ Мэра Москвы от 02.02.2016 N 4-УМ &quot;О внесении изменений в указы Мэра Москвы от 12 декабря 2008 г. N 101-УМ и от 7 сентября 2009 г. N 65-УМ&quot; {КонсультантПлюс}">
              <w:r>
                <w:rPr>
                  <w:sz w:val="20"/>
                  <w:color w:val="0000ff"/>
                </w:rPr>
                <w:t xml:space="preserve">N 4-УМ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28.04.2016 </w:t>
            </w:r>
            <w:hyperlink w:history="0" r:id="rId44" w:tooltip="Указ Мэра Москвы от 28.04.2016 N 22-УМ (ред. от 27.03.2017) &quot;Об утверждении Положения о порядке сообщения лицами, замещающими отдельные государственные должности города Москвы, должности государственной гражданской службы города Москвы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и о внесении изменений в правовые акты города Москвы&quot; {КонсультантПлюс}">
              <w:r>
                <w:rPr>
                  <w:sz w:val="20"/>
                  <w:color w:val="0000ff"/>
                </w:rPr>
                <w:t xml:space="preserve">N 22-УМ</w:t>
              </w:r>
            </w:hyperlink>
            <w:r>
              <w:rPr>
                <w:sz w:val="20"/>
                <w:color w:val="392c69"/>
              </w:rPr>
              <w:t xml:space="preserve">, от 27.09.2016 </w:t>
            </w:r>
            <w:hyperlink w:history="0" r:id="rId45" w:tooltip="Указ Мэра Москвы от 27.09.2016 N 58-УМ &quot;О внесении изменений в правовые акты города Москвы и признании утратившими силу правовых актов города Москвы&quot; (вместе с &quot;Порядком представления лицами, замещающими отдельные государственные должности города Москвы, и иными лицами сведений о расходах&quot;, &quot;Порядком принятия решения об осуществлении контроля за расходами лиц, замещающих отдельные государственные должности города Москвы, и иных лиц&quot;) {КонсультантПлюс}">
              <w:r>
                <w:rPr>
                  <w:sz w:val="20"/>
                  <w:color w:val="0000ff"/>
                </w:rPr>
                <w:t xml:space="preserve">N 58-УМ</w:t>
              </w:r>
            </w:hyperlink>
            <w:r>
              <w:rPr>
                <w:sz w:val="20"/>
                <w:color w:val="392c69"/>
              </w:rPr>
              <w:t xml:space="preserve">, от 27.03.2017 </w:t>
            </w:r>
            <w:hyperlink w:history="0" r:id="rId46" w:tooltip="Указ Мэра Москвы от 27.03.2017 N 22-УМ &quot;О внесении изменений в правовые акты города Москвы&quot; {КонсультантПлюс}">
              <w:r>
                <w:rPr>
                  <w:sz w:val="20"/>
                  <w:color w:val="0000ff"/>
                </w:rPr>
                <w:t xml:space="preserve">N 22-УМ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02.03.2018 </w:t>
            </w:r>
            <w:hyperlink w:history="0" r:id="rId47" w:tooltip="Указ Мэра Москвы от 02.03.2018 N 10-УМ (ред. от 25.04.2023) &quot;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 {КонсультантПлюс}">
              <w:r>
                <w:rPr>
                  <w:sz w:val="20"/>
                  <w:color w:val="0000ff"/>
                </w:rPr>
                <w:t xml:space="preserve">N 10-УМ</w:t>
              </w:r>
            </w:hyperlink>
            <w:r>
              <w:rPr>
                <w:sz w:val="20"/>
                <w:color w:val="392c69"/>
              </w:rPr>
              <w:t xml:space="preserve">, от 29.11.2018 </w:t>
            </w:r>
            <w:hyperlink w:history="0" r:id="rId48" w:tooltip="Указ Мэра Москвы от 29.11.2018 N 88-УМ &quot;О внесении изменений в правовые акты города Москвы&quot; {КонсультантПлюс}">
              <w:r>
                <w:rPr>
                  <w:sz w:val="20"/>
                  <w:color w:val="0000ff"/>
                </w:rPr>
                <w:t xml:space="preserve">N 88-УМ</w:t>
              </w:r>
            </w:hyperlink>
            <w:r>
              <w:rPr>
                <w:sz w:val="20"/>
                <w:color w:val="392c69"/>
              </w:rPr>
              <w:t xml:space="preserve">, от 22.06.2020 </w:t>
            </w:r>
            <w:hyperlink w:history="0" r:id="rId49" w:tooltip="Указ Мэра Москвы от 22.06.2020 N 73-УМ &quot;Об утверждении Типового положения о порядке получения государственными гражданскими служащими города Москвы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 {КонсультантПлюс}">
              <w:r>
                <w:rPr>
                  <w:sz w:val="20"/>
                  <w:color w:val="0000ff"/>
                </w:rPr>
                <w:t xml:space="preserve">N 73-УМ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Положение о Совете при Мэре Москвы по противодействию коррупции (далее - Положение) определяет порядок деятельности Совета при Мэре Москвы по противодействию коррупции (далее - Совет) и президиума Совета при Мэре Москвы по противодействию коррупции (далее - президиум Совета), при этом: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Совет является постоянно действующим координационным органом при Мэре Москвы.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Совет в своей деятельности руководствуется </w:t>
      </w:r>
      <w:hyperlink w:history="0" r:id="rId5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законами и иными нормативными правовыми актами Российской Федерации, законами города Москвы и иными правовыми актами города Москвы,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Совет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51" w:tooltip="Указ Мэра Москвы от 02.02.2016 N 4-УМ &quot;О внесении изменений в указы Мэра Москвы от 12 декабря 2008 г. N 101-УМ и от 7 сентября 2009 г. N 65-УМ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Мэра Москвы от 02.02.2016 N 4-УМ)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Задачами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Обеспечение исполнения решений Совета при Президенте Российской Федерации по противодействию коррупции и его президиума.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Обеспечение координации деятельности органов исполнительной власти города Москвы, иных государственных органов города Москвы и органов местного самоуправления внутригородских муниципальных образований в городе Москве по реализации государственной политики в области противодействия коррупции, взаимодействие с федеральными государственными органами при реализации мер по противодействию коррупции в городе Москве.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Обеспечение взаимодействия органов исполнительной власти города Москвы и органов местного самоуправления внутригородских муниципальных образований в городе Москве с гражданами, институтами гражданского общества, средствами массовой информации, научными организациями по вопросам противодействия коррупции в городе Москве.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Подготовка предложений Мэру Москвы по реализации государственной политики в области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Информирование общественности о работе по противодействию коррупции, проводимой органами исполнительной власти города Москвы.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Координация выполнения мероприятий, предусмотренных планами противодействия коррупции в органах исполнительной власти города Москвы и в Аппарате Мэра и Правительства Москвы, и контроль за их реализацией.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52" w:tooltip="Указ Мэра Москвы от 02.02.2016 N 4-УМ &quot;О внесении изменений в указы Мэра Москвы от 12 декабря 2008 г. N 101-УМ и от 7 сентября 2009 г. N 65-УМ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Мэра Москвы от 02.02.2016 N 4-УМ)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Совет в целях выполнения возложенных на него задач осуществляет следующие полномочия: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Подготавливает Мэру Москвы предложения по совершенствованию законодательства города Москвы о противодействии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Разрабатывает меры по противодействию коррупции, а также по устранению причин и условий, порождающих коррупцию.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Организует: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Подготовку проектов нормативных правовых актов города Москвы по вопросам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Разработку Плана противодействия коррупции в городе Москве, планов противодействия коррупции в органах исполнительной власти города Москвы и в Аппарате Мэра и Правительства Москвы, плана работы Совета, а также контроль за их реализацией, в том числе путем мониторинга эффективности реализации мер по противодействию коррупции, предусмотренных этими планами.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Указ Мэра Москвы от 27.03.2017 N 22-УМ &quot;О внесении изменений в правовые акты города Москвы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Мэра Москвы от 27.03.2017 N 22-УМ)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Подготовку ежегодного доклада о деятельности в области противодействия коррупции, его размещение на официальном сайте Мэра и Правительства Москвы в информационно-телекоммуникационной сети Интернет, опубликование в средствах массовой информации и направление в федеральные государственные органы (по их запросам).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Оказывает содействие развитию общественного контроля за реализацией Плана противодействия коррупции в городе Москве, планов противодействия коррупции в органах исполнительной власти города Москвы и в Аппарате Мэра и Правительства Москвы.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При необходимости приглашает на заседания Совета представителей федеральных государственных органов, органов исполнительной власти города Москвы, иных государственных органов города Москвы и органов местного самоуправления внутригородских муниципальных образований в городе Москве, общественных и иных организаций, средств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Запрашивает и получает в установленном порядке необходимые материалы от федеральных государственных органов, органов исполнительной власти города Москвы, иных государственных органов города Москвы и органов местного самоуправления внутригородских муниципальных образований в городе Москве, общественных и иных организаций.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54" w:tooltip="Указ Мэра Москвы от 02.02.2016 N 4-УМ &quot;О внесении изменений в указы Мэра Москвы от 12 декабря 2008 г. N 101-УМ и от 7 сентября 2009 г. N 65-УМ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Мэра Москвы от 02.02.2016 N 4-УМ)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Заседания Совета проводятся по мере необходимости, как правило, один раз в квартал, но не реже одного раза в полугодие.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55" w:tooltip="Указ Мэра Москвы от 29.11.2018 N 88-УМ &quot;О внесении изменений в правовые акты города Москвы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Мэра Москвы от 29.11.2018 N 88-УМ)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Заседания Совета ведет председатель Совета либо один из его заместителей.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Регламент работы Совета устанавливается им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Члены Совета принимают участие в его работе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Решения Совета оформляются протоколом.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реализации решений Совета могут издаваться указы, распоряжения и даваться поручения Мэра Москвы.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На ответственного секретаря Совета возлагается выполнение следующих функций: организация деятельности Совета, подготовка необходимых для рассмотрения на заседаниях Совета информационно-аналитических и иных материалов, проектов решений, плана работы Совета, а также организация решения вопросов, связанных с привлечением для осуществления информационно-аналитических и экспертных работ представителей общественных объединений, научных и иных организаций; взаимодействие с членами Совета, а также сотрудниками органов исполнительной власти города Москвы, иных государственных органов, органов местного самоуправления внутригородских муниципальных образований в городе Москве, отвечающими за подготовку предложений и заключений по вопросам, рассматриваемым на заседаниях Совета.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Указ Мэра Москвы от 27.03.2017 N 22-УМ &quot;О внесении изменений в правовые акты города Москвы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Мэра Москвы от 27.03.2017 N 22-УМ)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10(1). План работы Совета утверждается ежегодно. Подготовленный план работы Совета на следующий год рассматривается на заседании Совета и утверждается председателем Совета не позднее чем за месяц до окончания срока действия плана работы Совета на текущий год.</w:t>
      </w:r>
    </w:p>
    <w:p>
      <w:pPr>
        <w:pStyle w:val="0"/>
        <w:jc w:val="both"/>
      </w:pPr>
      <w:r>
        <w:rPr>
          <w:sz w:val="20"/>
        </w:rPr>
        <w:t xml:space="preserve">(п. 10(1) введен </w:t>
      </w:r>
      <w:hyperlink w:history="0" r:id="rId57" w:tooltip="Указ Мэра Москвы от 27.03.2017 N 22-УМ &quot;О внесении изменений в правовые акты города Москвы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Мэра Москвы от 27.03.2017 N 22-УМ)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Президиум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11.1. Формирует повестку дня заседания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11.2. Рассматривает вопросы, связанные с реализацией решений Совета, в том числе о ходе выполнения мероприятий, предусмотренных планами противодействия коррупции в органах исполнительной власти города Москвы.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11.3. Заслушивает руководителей органов исполнительной власти города Москвы о ходе выполнения мероприятий, предусмотренных планами противодействия коррупции в органах исполнительной власти города Москвы.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11.4. Создает по отдельным вопросам рабочие группы из числа представителей органов исполнительной власти города Москвы, иных государственных органов, органов местного самоуправления внутригородских муниципальных образований в городе Москве, общественных и иных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11.5. Определяет направления деятельности создаваемых рабочих групп, а также утверждает их руководителей.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11.6. Рассматривает вопросы соблюдения требований к служебному (должностному) поведению лиц, замещающих государственные должности города Москвы (за исключением Мэра Москвы, депутатов Московской городской Думы) и должности государственной гражданской службы города Москвы, назначение на которые и освобождение от которых осуществляется Мэром Москвы, и урегулирования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11.7. Рассматривает обращения граждан, замещавших государственные должности города Москвы (за исключением Мэра Москвы, депутатов Московской городской Думы) или должности государственной гражданской службы города Москвы, назначение на которые и освобождение от которых осуществляется Мэром Москвы, о даче согласия на замещение на условиях трудового договора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законодательством,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освобождения от государственной должности города Москвы или увольнения с государственной гражданской службы города Москвы.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Указ Мэра Москвы от 29.11.2018 N 88-УМ &quot;О внесении изменений в правовые акты города Москвы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Мэра Москвы от 29.11.2018 N 88-УМ)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11.7(1). Рассматривает уведомление, поступившее в соответствии с </w:t>
      </w:r>
      <w:hyperlink w:history="0" r:id="rId59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частью 4 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и </w:t>
      </w:r>
      <w:hyperlink w:history="0" r:id="rId60" w:tooltip="&quot;Трудовой кодекс Российской Федерации&quot; от 30.12.2001 N 197-ФЗ (ред. от 08.08.2024) {КонсультантПлюс}">
        <w:r>
          <w:rPr>
            <w:sz w:val="20"/>
            <w:color w:val="0000ff"/>
          </w:rPr>
          <w:t xml:space="preserve">статьей 64.1</w:t>
        </w:r>
      </w:hyperlink>
      <w:r>
        <w:rPr>
          <w:sz w:val="20"/>
        </w:rPr>
        <w:t xml:space="preserve"> Трудового кодекса Российской Федерации, коммерческой или некоммерческой организации о заключении с гражданином, замещавшим должность государственной гражданской службы города Москвы, назначение на которую и освобождение от которой осуществляется Мэром Москвы, трудового или гражданско-правового договора на выполнение работ (оказание такой организации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государственной гражданской службы города Москвы в государственном органе города Москвы, при условии, что указанному гражданину президиумом Совета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на условиях трудового договора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президиумом Совета не рассматривался.</w:t>
      </w:r>
    </w:p>
    <w:p>
      <w:pPr>
        <w:pStyle w:val="0"/>
        <w:jc w:val="both"/>
      </w:pPr>
      <w:r>
        <w:rPr>
          <w:sz w:val="20"/>
        </w:rPr>
        <w:t xml:space="preserve">(п. 11.7(1) введен </w:t>
      </w:r>
      <w:hyperlink w:history="0" r:id="rId61" w:tooltip="Указ Мэра Москвы от 27.03.2017 N 22-УМ &quot;О внесении изменений в правовые акты города Москвы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Мэра Москвы от 27.03.2017 N 22-УМ; в ред. </w:t>
      </w:r>
      <w:hyperlink w:history="0" r:id="rId62" w:tooltip="Указ Мэра Москвы от 29.11.2018 N 88-УМ &quot;О внесении изменений в правовые акты города Москвы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Мэра Москвы от 29.11.2018 N 88-УМ)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11.8. Рассматривает заявления лиц, замещающих государственные должности города Москвы (за исключением Мэра Москвы, депутатов Московской городской Думы) или должности государственной гражданской службы города Москвы, назначение на которые и освобождение от которых осуществляется Мэром Москвы, а также лиц, замещающих муниципальные должности в городе Москве или должность главы администрации внутригородского муниципального образования в городе Москве по контракту (далее - должность главы администрации по контракту), о невозможности по объективным причинам представить сведения о доходах, расходах, имуществе и обязательствах имущественного характера своих супруги (супруга) и несовершеннолетних детей.</w:t>
      </w:r>
    </w:p>
    <w:p>
      <w:pPr>
        <w:pStyle w:val="0"/>
        <w:jc w:val="both"/>
      </w:pPr>
      <w:r>
        <w:rPr>
          <w:sz w:val="20"/>
        </w:rPr>
        <w:t xml:space="preserve">(в ред. указов Мэра Москвы от 25.11.2013 </w:t>
      </w:r>
      <w:hyperlink w:history="0" r:id="rId63" w:tooltip="Указ Мэра Москвы от 25.11.2013 N 129-УМ &quot;О внесении изменений в указы Мэра Москвы от 12 декабря 2008 г. N 101-УМ и от 28 апреля 2012 г. N 23-УМ&quot; {КонсультантПлюс}">
        <w:r>
          <w:rPr>
            <w:sz w:val="20"/>
            <w:color w:val="0000ff"/>
          </w:rPr>
          <w:t xml:space="preserve">N 129-УМ</w:t>
        </w:r>
      </w:hyperlink>
      <w:r>
        <w:rPr>
          <w:sz w:val="20"/>
        </w:rPr>
        <w:t xml:space="preserve">, от 02.03.2018 </w:t>
      </w:r>
      <w:hyperlink w:history="0" r:id="rId64" w:tooltip="Указ Мэра Москвы от 02.03.2018 N 10-УМ (ред. от 25.04.2023) &quot;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 {КонсультантПлюс}">
        <w:r>
          <w:rPr>
            <w:sz w:val="20"/>
            <w:color w:val="0000ff"/>
          </w:rPr>
          <w:t xml:space="preserve">N 10-УМ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11.9. Рассматривает заявление лица, замещающего государственную должность города Москвы (за исключением Мэра Москвы, депутатов Московской городской Думы) или должность государственной гражданской службы города Москвы, назначение на которые и освобождение от которых осуществляется Мэром Москвы, а также лица, замещающего должность главы внутригородского муниципального образования в городе Москве, исполняющего полномочия главы администрации, или должность главы администрации по контракту, о невозможности выполнить требования Федерального </w:t>
      </w:r>
      <w:hyperlink w:history="0" r:id="rId65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>
      <w:pPr>
        <w:pStyle w:val="0"/>
        <w:jc w:val="both"/>
      </w:pPr>
      <w:r>
        <w:rPr>
          <w:sz w:val="20"/>
        </w:rPr>
        <w:t xml:space="preserve">(п. 11.9 введен </w:t>
      </w:r>
      <w:hyperlink w:history="0" r:id="rId66" w:tooltip="Указ Мэра Москвы от 28.04.2016 N 22-УМ (ред. от 27.03.2017) &quot;Об утверждении Положения о порядке сообщения лицами, замещающими отдельные государственные должности города Москвы, должности государственной гражданской службы города Москвы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и о внесении изменений в правовые акты города Москвы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Мэра Москвы от 28.04.2016 N 22-УМ; в ред. </w:t>
      </w:r>
      <w:hyperlink w:history="0" r:id="rId67" w:tooltip="Указ Мэра Москвы от 02.03.2018 N 10-УМ (ред. от 25.04.2023) &quot;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Мэра Москвы от 02.03.2018 N 10-УМ)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11.9(1). Рассматривает заявления лиц, замещающих должности государственной гражданской службы города Москвы, назначение на которые и освобождение от которых осуществляется Мэром Москвы, о даче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>
      <w:pPr>
        <w:pStyle w:val="0"/>
        <w:jc w:val="both"/>
      </w:pPr>
      <w:r>
        <w:rPr>
          <w:sz w:val="20"/>
        </w:rPr>
        <w:t xml:space="preserve">(п. 11.9(1) введен </w:t>
      </w:r>
      <w:hyperlink w:history="0" r:id="rId68" w:tooltip="Указ Мэра Москвы от 22.06.2020 N 73-УМ &quot;Об утверждении Типового положения о порядке получения государственными гражданскими служащими города Москвы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Мэра Москвы от 22.06.2020 N 73-УМ)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11.10. Рассматривает направленные Мэру Москвы и поступившие на рассмотрение президиума Совета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>
      <w:pPr>
        <w:pStyle w:val="0"/>
        <w:jc w:val="both"/>
      </w:pPr>
      <w:r>
        <w:rPr>
          <w:sz w:val="20"/>
        </w:rPr>
        <w:t xml:space="preserve">(п. 11.10 введен </w:t>
      </w:r>
      <w:hyperlink w:history="0" r:id="rId69" w:tooltip="Указ Мэра Москвы от 28.04.2016 N 22-УМ (ред. от 27.03.2017) &quot;Об утверждении Положения о порядке сообщения лицами, замещающими отдельные государственные должности города Москвы, должности государственной гражданской службы города Москвы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и о внесении изменений в правовые акты города Москвы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Мэра Москвы от 28.04.2016 N 22-УМ)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11.11. Рассматривает результаты контроля за расходами лиц, замещающих отдельные государственные должности города Москвы, и иных лиц.</w:t>
      </w:r>
    </w:p>
    <w:p>
      <w:pPr>
        <w:pStyle w:val="0"/>
        <w:jc w:val="both"/>
      </w:pPr>
      <w:r>
        <w:rPr>
          <w:sz w:val="20"/>
        </w:rPr>
        <w:t xml:space="preserve">(п. 11.11 введен </w:t>
      </w:r>
      <w:hyperlink w:history="0" r:id="rId70" w:tooltip="Указ Мэра Москвы от 27.09.2016 N 58-УМ &quot;О внесении изменений в правовые акты города Москвы и признании утратившими силу правовых актов города Москвы&quot; (вместе с &quot;Порядком представления лицами, замещающими отдельные государственные должности города Москвы, и иными лицами сведений о расходах&quot;, &quot;Порядком принятия решения об осуществлении контроля за расходами лиц, замещающих отдельные государственные должности города Москвы, и иных лиц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Мэра Москвы от 27.09.2016 N 58-УМ)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Заседание президиума Совета ведет председатель президиума Совета либо по его поручению один из членов президиума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Для реализации решений президиума Совета могут даваться поручения Мэра Москвы.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Решения президиума Совета оформляются протоколами, которые подписываются председателем и секретарем президиума Совета.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Указ Мэра Москвы от 28.04.2016 N 22-УМ (ред. от 27.03.2017) &quot;Об утверждении Положения о порядке сообщения лицами, замещающими отдельные государственные должности города Москвы, должности государственной гражданской службы города Москвы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и о внесении изменений в правовые акты города Москвы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Мэра Москвы от 28.04.2016 N 22-УМ)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Организационное обеспечение деятельности Совета и президиума Совета осуществляется Департаментом региональной безопасности и противодействия коррупции города Москвы.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Указ Мэра Москвы от 15.04.2014 N 18-УМ &quot;О внесении изменений в указ Мэра Москвы от 12 декабря 2008 г. N 101-УМ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Мэра Москвы от 15.04.2014 N 18-УМ)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указу Мэра Москвы</w:t>
      </w:r>
    </w:p>
    <w:p>
      <w:pPr>
        <w:pStyle w:val="0"/>
        <w:jc w:val="right"/>
      </w:pPr>
      <w:r>
        <w:rPr>
          <w:sz w:val="20"/>
        </w:rPr>
        <w:t xml:space="preserve">от 12 декабря 2008 г. N 101-УМ</w:t>
      </w:r>
    </w:p>
    <w:p>
      <w:pPr>
        <w:pStyle w:val="0"/>
        <w:jc w:val="both"/>
      </w:pPr>
      <w:r>
        <w:rPr>
          <w:sz w:val="20"/>
        </w:rPr>
      </w:r>
    </w:p>
    <w:bookmarkStart w:id="162" w:name="P162"/>
    <w:bookmarkEnd w:id="162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ПРЕЗИДИУМА СОВЕТА ПРИ МЭРЕ МОСКВЫ</w:t>
      </w:r>
    </w:p>
    <w:p>
      <w:pPr>
        <w:pStyle w:val="2"/>
        <w:jc w:val="center"/>
      </w:pPr>
      <w:r>
        <w:rPr>
          <w:sz w:val="20"/>
        </w:rPr>
        <w:t xml:space="preserve">ПО ПРОТИВОДЕЙСТВИЮ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Мэра Москвы от 02.02.2016 </w:t>
            </w:r>
            <w:hyperlink w:history="0" r:id="rId73" w:tooltip="Указ Мэра Москвы от 02.02.2016 N 4-УМ &quot;О внесении изменений в указы Мэра Москвы от 12 декабря 2008 г. N 101-УМ и от 7 сентября 2009 г. N 65-УМ&quot; {КонсультантПлюс}">
              <w:r>
                <w:rPr>
                  <w:sz w:val="20"/>
                  <w:color w:val="0000ff"/>
                </w:rPr>
                <w:t xml:space="preserve">N 4-УМ</w:t>
              </w:r>
            </w:hyperlink>
            <w:r>
              <w:rPr>
                <w:sz w:val="20"/>
                <w:color w:val="392c69"/>
              </w:rPr>
              <w:t xml:space="preserve">, от 29.11.2018 </w:t>
            </w:r>
            <w:hyperlink w:history="0" r:id="rId74" w:tooltip="Указ Мэра Москвы от 29.11.2018 N 88-УМ &quot;О внесении изменений в правовые акты города Москвы&quot; {КонсультантПлюс}">
              <w:r>
                <w:rPr>
                  <w:sz w:val="20"/>
                  <w:color w:val="0000ff"/>
                </w:rPr>
                <w:t xml:space="preserve">N 88-УМ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21.05.2021 </w:t>
            </w:r>
            <w:hyperlink w:history="0" r:id="rId75" w:tooltip="Указ Мэра Москвы от 21.05.2021 N 24-УМ &quot;О внесении изменений в указ Мэра Москвы от 12 декабря 2008 г. N 101-УМ&quot; {КонсультантПлюс}">
              <w:r>
                <w:rPr>
                  <w:sz w:val="20"/>
                  <w:color w:val="0000ff"/>
                </w:rPr>
                <w:t xml:space="preserve">N 24-УМ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Председатель президиума Совета - заместитель Мэра Москвы в Правительстве Москвы по вопросам региональной безопасности и информационной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председателя президиума Совета - руководитель Департамента региональной безопасности и противодействия коррупции города Москвы.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Секретарь президиума Совета - заместитель руководителя Департамента региональной безопасности и противодействия коррупции города Москвы.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Члены президиума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министр Правительства Москвы, первый заместитель руководителя Аппарата Мэра и Правительства Москвы, руководитель Департамента торговли и услуг города Москвы;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первый заместитель руководителя Аппарата Мэра и Правительства Москвы;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начальник Правового управления Правительства Москвы;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начальник Управления государственной службы и кадров Правительства Москвы.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Мэра Москвы от 12.12.2008 N 101-УМ</w:t>
            <w:br/>
            <w:t>(ред. от 12.09.2022)</w:t>
            <w:br/>
            <w:t>"О создании Совета при Мэре Москвы по противодействию корру...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MLAW&amp;n=117215&amp;dst=100008" TargetMode = "External"/>
	<Relationship Id="rId8" Type="http://schemas.openxmlformats.org/officeDocument/2006/relationships/hyperlink" Target="https://login.consultant.ru/link/?req=doc&amp;base=MLAW&amp;n=117666&amp;dst=100006" TargetMode = "External"/>
	<Relationship Id="rId9" Type="http://schemas.openxmlformats.org/officeDocument/2006/relationships/hyperlink" Target="https://login.consultant.ru/link/?req=doc&amp;base=MLAW&amp;n=125271&amp;dst=100007" TargetMode = "External"/>
	<Relationship Id="rId10" Type="http://schemas.openxmlformats.org/officeDocument/2006/relationships/hyperlink" Target="https://login.consultant.ru/link/?req=doc&amp;base=MLAW&amp;n=127161&amp;dst=100014" TargetMode = "External"/>
	<Relationship Id="rId11" Type="http://schemas.openxmlformats.org/officeDocument/2006/relationships/hyperlink" Target="https://login.consultant.ru/link/?req=doc&amp;base=MLAW&amp;n=133510&amp;dst=100007" TargetMode = "External"/>
	<Relationship Id="rId12" Type="http://schemas.openxmlformats.org/officeDocument/2006/relationships/hyperlink" Target="https://login.consultant.ru/link/?req=doc&amp;base=MLAW&amp;n=204551&amp;dst=100008" TargetMode = "External"/>
	<Relationship Id="rId13" Type="http://schemas.openxmlformats.org/officeDocument/2006/relationships/hyperlink" Target="https://login.consultant.ru/link/?req=doc&amp;base=MLAW&amp;n=143332&amp;dst=100007" TargetMode = "External"/>
	<Relationship Id="rId14" Type="http://schemas.openxmlformats.org/officeDocument/2006/relationships/hyperlink" Target="https://login.consultant.ru/link/?req=doc&amp;base=MLAW&amp;n=150444&amp;dst=100007" TargetMode = "External"/>
	<Relationship Id="rId15" Type="http://schemas.openxmlformats.org/officeDocument/2006/relationships/hyperlink" Target="https://login.consultant.ru/link/?req=doc&amp;base=MLAW&amp;n=153570&amp;dst=100007" TargetMode = "External"/>
	<Relationship Id="rId16" Type="http://schemas.openxmlformats.org/officeDocument/2006/relationships/hyperlink" Target="https://login.consultant.ru/link/?req=doc&amp;base=MLAW&amp;n=167975&amp;dst=100007" TargetMode = "External"/>
	<Relationship Id="rId17" Type="http://schemas.openxmlformats.org/officeDocument/2006/relationships/hyperlink" Target="https://login.consultant.ru/link/?req=doc&amp;base=MLAW&amp;n=177217&amp;dst=100008" TargetMode = "External"/>
	<Relationship Id="rId18" Type="http://schemas.openxmlformats.org/officeDocument/2006/relationships/hyperlink" Target="https://login.consultant.ru/link/?req=doc&amp;base=MLAW&amp;n=172473&amp;dst=100007" TargetMode = "External"/>
	<Relationship Id="rId19" Type="http://schemas.openxmlformats.org/officeDocument/2006/relationships/hyperlink" Target="https://login.consultant.ru/link/?req=doc&amp;base=MLAW&amp;n=177124&amp;dst=100007" TargetMode = "External"/>
	<Relationship Id="rId20" Type="http://schemas.openxmlformats.org/officeDocument/2006/relationships/hyperlink" Target="https://login.consultant.ru/link/?req=doc&amp;base=MLAW&amp;n=232020&amp;dst=100008" TargetMode = "External"/>
	<Relationship Id="rId21" Type="http://schemas.openxmlformats.org/officeDocument/2006/relationships/hyperlink" Target="https://login.consultant.ru/link/?req=doc&amp;base=MLAW&amp;n=189479&amp;dst=100007" TargetMode = "External"/>
	<Relationship Id="rId22" Type="http://schemas.openxmlformats.org/officeDocument/2006/relationships/hyperlink" Target="https://login.consultant.ru/link/?req=doc&amp;base=MLAW&amp;n=204493&amp;dst=100011" TargetMode = "External"/>
	<Relationship Id="rId23" Type="http://schemas.openxmlformats.org/officeDocument/2006/relationships/hyperlink" Target="https://login.consultant.ru/link/?req=doc&amp;base=MLAW&amp;n=212010&amp;dst=100006" TargetMode = "External"/>
	<Relationship Id="rId24" Type="http://schemas.openxmlformats.org/officeDocument/2006/relationships/hyperlink" Target="https://login.consultant.ru/link/?req=doc&amp;base=MLAW&amp;n=224804&amp;dst=100007" TargetMode = "External"/>
	<Relationship Id="rId25" Type="http://schemas.openxmlformats.org/officeDocument/2006/relationships/hyperlink" Target="https://login.consultant.ru/link/?req=doc&amp;base=MLAW&amp;n=167975&amp;dst=100008" TargetMode = "External"/>
	<Relationship Id="rId26" Type="http://schemas.openxmlformats.org/officeDocument/2006/relationships/hyperlink" Target="https://login.consultant.ru/link/?req=doc&amp;base=MLAW&amp;n=117666&amp;dst=100007" TargetMode = "External"/>
	<Relationship Id="rId27" Type="http://schemas.openxmlformats.org/officeDocument/2006/relationships/hyperlink" Target="https://login.consultant.ru/link/?req=doc&amp;base=MLAW&amp;n=117666&amp;dst=100009" TargetMode = "External"/>
	<Relationship Id="rId28" Type="http://schemas.openxmlformats.org/officeDocument/2006/relationships/hyperlink" Target="https://login.consultant.ru/link/?req=doc&amp;base=MLAW&amp;n=167975&amp;dst=100008" TargetMode = "External"/>
	<Relationship Id="rId29" Type="http://schemas.openxmlformats.org/officeDocument/2006/relationships/hyperlink" Target="https://login.consultant.ru/link/?req=doc&amp;base=MLAW&amp;n=133510&amp;dst=100008" TargetMode = "External"/>
	<Relationship Id="rId30" Type="http://schemas.openxmlformats.org/officeDocument/2006/relationships/hyperlink" Target="https://login.consultant.ru/link/?req=doc&amp;base=MLAW&amp;n=117666&amp;dst=100011" TargetMode = "External"/>
	<Relationship Id="rId31" Type="http://schemas.openxmlformats.org/officeDocument/2006/relationships/hyperlink" Target="https://login.consultant.ru/link/?req=doc&amp;base=MLAW&amp;n=117666&amp;dst=100012" TargetMode = "External"/>
	<Relationship Id="rId32" Type="http://schemas.openxmlformats.org/officeDocument/2006/relationships/hyperlink" Target="https://login.consultant.ru/link/?req=doc&amp;base=MLAW&amp;n=125271&amp;dst=100008" TargetMode = "External"/>
	<Relationship Id="rId33" Type="http://schemas.openxmlformats.org/officeDocument/2006/relationships/hyperlink" Target="https://login.consultant.ru/link/?req=doc&amp;base=MLAW&amp;n=153570&amp;dst=100008" TargetMode = "External"/>
	<Relationship Id="rId34" Type="http://schemas.openxmlformats.org/officeDocument/2006/relationships/hyperlink" Target="https://login.consultant.ru/link/?req=doc&amp;base=MLAW&amp;n=117666&amp;dst=100011" TargetMode = "External"/>
	<Relationship Id="rId35" Type="http://schemas.openxmlformats.org/officeDocument/2006/relationships/hyperlink" Target="https://login.consultant.ru/link/?req=doc&amp;base=MLAW&amp;n=167975&amp;dst=100009" TargetMode = "External"/>
	<Relationship Id="rId36" Type="http://schemas.openxmlformats.org/officeDocument/2006/relationships/hyperlink" Target="https://login.consultant.ru/link/?req=doc&amp;base=MLAW&amp;n=177124&amp;dst=100008" TargetMode = "External"/>
	<Relationship Id="rId37" Type="http://schemas.openxmlformats.org/officeDocument/2006/relationships/hyperlink" Target="https://login.consultant.ru/link/?req=doc&amp;base=MLAW&amp;n=189479&amp;dst=100008" TargetMode = "External"/>
	<Relationship Id="rId38" Type="http://schemas.openxmlformats.org/officeDocument/2006/relationships/hyperlink" Target="https://login.consultant.ru/link/?req=doc&amp;base=MLAW&amp;n=212010&amp;dst=100007" TargetMode = "External"/>
	<Relationship Id="rId39" Type="http://schemas.openxmlformats.org/officeDocument/2006/relationships/hyperlink" Target="https://login.consultant.ru/link/?req=doc&amp;base=MLAW&amp;n=224804&amp;dst=100007" TargetMode = "External"/>
	<Relationship Id="rId40" Type="http://schemas.openxmlformats.org/officeDocument/2006/relationships/hyperlink" Target="https://login.consultant.ru/link/?req=doc&amp;base=MLAW&amp;n=133510&amp;dst=100013" TargetMode = "External"/>
	<Relationship Id="rId41" Type="http://schemas.openxmlformats.org/officeDocument/2006/relationships/hyperlink" Target="https://login.consultant.ru/link/?req=doc&amp;base=MLAW&amp;n=150444&amp;dst=100010" TargetMode = "External"/>
	<Relationship Id="rId42" Type="http://schemas.openxmlformats.org/officeDocument/2006/relationships/hyperlink" Target="https://login.consultant.ru/link/?req=doc&amp;base=MLAW&amp;n=153570&amp;dst=100008" TargetMode = "External"/>
	<Relationship Id="rId43" Type="http://schemas.openxmlformats.org/officeDocument/2006/relationships/hyperlink" Target="https://login.consultant.ru/link/?req=doc&amp;base=MLAW&amp;n=167975&amp;dst=100010" TargetMode = "External"/>
	<Relationship Id="rId44" Type="http://schemas.openxmlformats.org/officeDocument/2006/relationships/hyperlink" Target="https://login.consultant.ru/link/?req=doc&amp;base=MLAW&amp;n=177217&amp;dst=100009" TargetMode = "External"/>
	<Relationship Id="rId45" Type="http://schemas.openxmlformats.org/officeDocument/2006/relationships/hyperlink" Target="https://login.consultant.ru/link/?req=doc&amp;base=MLAW&amp;n=172473&amp;dst=100007" TargetMode = "External"/>
	<Relationship Id="rId46" Type="http://schemas.openxmlformats.org/officeDocument/2006/relationships/hyperlink" Target="https://login.consultant.ru/link/?req=doc&amp;base=MLAW&amp;n=177124&amp;dst=100010" TargetMode = "External"/>
	<Relationship Id="rId47" Type="http://schemas.openxmlformats.org/officeDocument/2006/relationships/hyperlink" Target="https://login.consultant.ru/link/?req=doc&amp;base=MLAW&amp;n=232020&amp;dst=100009" TargetMode = "External"/>
	<Relationship Id="rId48" Type="http://schemas.openxmlformats.org/officeDocument/2006/relationships/hyperlink" Target="https://login.consultant.ru/link/?req=doc&amp;base=MLAW&amp;n=189479&amp;dst=100010" TargetMode = "External"/>
	<Relationship Id="rId49" Type="http://schemas.openxmlformats.org/officeDocument/2006/relationships/hyperlink" Target="https://login.consultant.ru/link/?req=doc&amp;base=MLAW&amp;n=204493&amp;dst=100011" TargetMode = "External"/>
	<Relationship Id="rId50" Type="http://schemas.openxmlformats.org/officeDocument/2006/relationships/hyperlink" Target="https://login.consultant.ru/link/?req=doc&amp;base=LAW&amp;n=2875" TargetMode = "External"/>
	<Relationship Id="rId51" Type="http://schemas.openxmlformats.org/officeDocument/2006/relationships/hyperlink" Target="https://login.consultant.ru/link/?req=doc&amp;base=MLAW&amp;n=167975&amp;dst=100010" TargetMode = "External"/>
	<Relationship Id="rId52" Type="http://schemas.openxmlformats.org/officeDocument/2006/relationships/hyperlink" Target="https://login.consultant.ru/link/?req=doc&amp;base=MLAW&amp;n=167975&amp;dst=100015" TargetMode = "External"/>
	<Relationship Id="rId53" Type="http://schemas.openxmlformats.org/officeDocument/2006/relationships/hyperlink" Target="https://login.consultant.ru/link/?req=doc&amp;base=MLAW&amp;n=177124&amp;dst=100010" TargetMode = "External"/>
	<Relationship Id="rId54" Type="http://schemas.openxmlformats.org/officeDocument/2006/relationships/hyperlink" Target="https://login.consultant.ru/link/?req=doc&amp;base=MLAW&amp;n=167975&amp;dst=100023" TargetMode = "External"/>
	<Relationship Id="rId55" Type="http://schemas.openxmlformats.org/officeDocument/2006/relationships/hyperlink" Target="https://login.consultant.ru/link/?req=doc&amp;base=MLAW&amp;n=189479&amp;dst=100010" TargetMode = "External"/>
	<Relationship Id="rId56" Type="http://schemas.openxmlformats.org/officeDocument/2006/relationships/hyperlink" Target="https://login.consultant.ru/link/?req=doc&amp;base=MLAW&amp;n=177124&amp;dst=100011" TargetMode = "External"/>
	<Relationship Id="rId57" Type="http://schemas.openxmlformats.org/officeDocument/2006/relationships/hyperlink" Target="https://login.consultant.ru/link/?req=doc&amp;base=MLAW&amp;n=177124&amp;dst=100012" TargetMode = "External"/>
	<Relationship Id="rId58" Type="http://schemas.openxmlformats.org/officeDocument/2006/relationships/hyperlink" Target="https://login.consultant.ru/link/?req=doc&amp;base=MLAW&amp;n=189479&amp;dst=100012" TargetMode = "External"/>
	<Relationship Id="rId59" Type="http://schemas.openxmlformats.org/officeDocument/2006/relationships/hyperlink" Target="https://login.consultant.ru/link/?req=doc&amp;base=LAW&amp;n=482878&amp;dst=33" TargetMode = "External"/>
	<Relationship Id="rId60" Type="http://schemas.openxmlformats.org/officeDocument/2006/relationships/hyperlink" Target="https://login.consultant.ru/link/?req=doc&amp;base=LAW&amp;n=475114&amp;dst=1713" TargetMode = "External"/>
	<Relationship Id="rId61" Type="http://schemas.openxmlformats.org/officeDocument/2006/relationships/hyperlink" Target="https://login.consultant.ru/link/?req=doc&amp;base=MLAW&amp;n=177124&amp;dst=100014" TargetMode = "External"/>
	<Relationship Id="rId62" Type="http://schemas.openxmlformats.org/officeDocument/2006/relationships/hyperlink" Target="https://login.consultant.ru/link/?req=doc&amp;base=MLAW&amp;n=189479&amp;dst=100013" TargetMode = "External"/>
	<Relationship Id="rId63" Type="http://schemas.openxmlformats.org/officeDocument/2006/relationships/hyperlink" Target="https://login.consultant.ru/link/?req=doc&amp;base=MLAW&amp;n=150444&amp;dst=100010" TargetMode = "External"/>
	<Relationship Id="rId64" Type="http://schemas.openxmlformats.org/officeDocument/2006/relationships/hyperlink" Target="https://login.consultant.ru/link/?req=doc&amp;base=MLAW&amp;n=232020&amp;dst=100009" TargetMode = "External"/>
	<Relationship Id="rId65" Type="http://schemas.openxmlformats.org/officeDocument/2006/relationships/hyperlink" Target="https://login.consultant.ru/link/?req=doc&amp;base=LAW&amp;n=451740" TargetMode = "External"/>
	<Relationship Id="rId66" Type="http://schemas.openxmlformats.org/officeDocument/2006/relationships/hyperlink" Target="https://login.consultant.ru/link/?req=doc&amp;base=MLAW&amp;n=177217&amp;dst=100009" TargetMode = "External"/>
	<Relationship Id="rId67" Type="http://schemas.openxmlformats.org/officeDocument/2006/relationships/hyperlink" Target="https://login.consultant.ru/link/?req=doc&amp;base=MLAW&amp;n=232020&amp;dst=100010" TargetMode = "External"/>
	<Relationship Id="rId68" Type="http://schemas.openxmlformats.org/officeDocument/2006/relationships/hyperlink" Target="https://login.consultant.ru/link/?req=doc&amp;base=MLAW&amp;n=204493&amp;dst=100011" TargetMode = "External"/>
	<Relationship Id="rId69" Type="http://schemas.openxmlformats.org/officeDocument/2006/relationships/hyperlink" Target="https://login.consultant.ru/link/?req=doc&amp;base=MLAW&amp;n=177217&amp;dst=100011" TargetMode = "External"/>
	<Relationship Id="rId70" Type="http://schemas.openxmlformats.org/officeDocument/2006/relationships/hyperlink" Target="https://login.consultant.ru/link/?req=doc&amp;base=MLAW&amp;n=172473&amp;dst=100007" TargetMode = "External"/>
	<Relationship Id="rId71" Type="http://schemas.openxmlformats.org/officeDocument/2006/relationships/hyperlink" Target="https://login.consultant.ru/link/?req=doc&amp;base=MLAW&amp;n=177217&amp;dst=100013" TargetMode = "External"/>
	<Relationship Id="rId72" Type="http://schemas.openxmlformats.org/officeDocument/2006/relationships/hyperlink" Target="https://login.consultant.ru/link/?req=doc&amp;base=MLAW&amp;n=153570&amp;dst=100008" TargetMode = "External"/>
	<Relationship Id="rId73" Type="http://schemas.openxmlformats.org/officeDocument/2006/relationships/hyperlink" Target="https://login.consultant.ru/link/?req=doc&amp;base=MLAW&amp;n=167975&amp;dst=100036" TargetMode = "External"/>
	<Relationship Id="rId74" Type="http://schemas.openxmlformats.org/officeDocument/2006/relationships/hyperlink" Target="https://login.consultant.ru/link/?req=doc&amp;base=MLAW&amp;n=189479&amp;dst=100014" TargetMode = "External"/>
	<Relationship Id="rId75" Type="http://schemas.openxmlformats.org/officeDocument/2006/relationships/hyperlink" Target="https://login.consultant.ru/link/?req=doc&amp;base=MLAW&amp;n=212010&amp;dst=10002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Мэра Москвы от 12.12.2008 N 101-УМ
(ред. от 12.09.2022)
"О создании Совета при Мэре Москвы по противодействию коррупции"
(вместе с "Положением о Совете при Мэре Москвы по противодействию коррупции")</dc:title>
  <dcterms:created xsi:type="dcterms:W3CDTF">2024-10-07T13:25:23Z</dcterms:created>
</cp:coreProperties>
</file>